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EFB" w:rsidRPr="00AD2DCC" w:rsidRDefault="00226EFB" w:rsidP="00226EFB">
      <w:pPr>
        <w:pStyle w:val="Nessunaspaziatura"/>
        <w:spacing w:before="240"/>
        <w:jc w:val="center"/>
        <w:rPr>
          <w:rFonts w:ascii="Montserrat" w:hAnsi="Montserrat"/>
          <w:b/>
          <w:sz w:val="18"/>
          <w:szCs w:val="20"/>
        </w:rPr>
      </w:pPr>
      <w:r w:rsidRPr="00AD2DCC">
        <w:rPr>
          <w:rFonts w:ascii="Montserrat" w:hAnsi="Montserrat"/>
          <w:b/>
          <w:noProof/>
          <w:sz w:val="18"/>
          <w:szCs w:val="20"/>
        </w:rPr>
        <w:drawing>
          <wp:anchor distT="0" distB="0" distL="114300" distR="114300" simplePos="0" relativeHeight="251659264" behindDoc="1" locked="0" layoutInCell="1" allowOverlap="1" wp14:anchorId="7ECAE1C1" wp14:editId="4843AA84">
            <wp:simplePos x="0" y="0"/>
            <wp:positionH relativeFrom="column">
              <wp:posOffset>2277426</wp:posOffset>
            </wp:positionH>
            <wp:positionV relativeFrom="paragraph">
              <wp:posOffset>-107620</wp:posOffset>
            </wp:positionV>
            <wp:extent cx="1652270" cy="736600"/>
            <wp:effectExtent l="0" t="0" r="508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artigianato com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270" cy="736600"/>
                    </a:xfrm>
                    <a:prstGeom prst="rect">
                      <a:avLst/>
                    </a:prstGeom>
                  </pic:spPr>
                </pic:pic>
              </a:graphicData>
            </a:graphic>
          </wp:anchor>
        </w:drawing>
      </w: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226EFB" w:rsidP="00226EFB">
      <w:pPr>
        <w:pStyle w:val="Nessunaspaziatura"/>
        <w:spacing w:before="240"/>
        <w:jc w:val="center"/>
        <w:rPr>
          <w:rFonts w:ascii="Montserrat" w:hAnsi="Montserrat"/>
          <w:b/>
          <w:sz w:val="18"/>
          <w:szCs w:val="20"/>
        </w:rPr>
      </w:pPr>
    </w:p>
    <w:p w:rsidR="00226EFB" w:rsidRPr="00AD2DCC" w:rsidRDefault="008D101E" w:rsidP="00226EFB">
      <w:pPr>
        <w:pStyle w:val="Nessunaspaziatura"/>
        <w:jc w:val="both"/>
        <w:rPr>
          <w:rFonts w:ascii="Montserrat" w:hAnsi="Montserrat"/>
          <w:i/>
          <w:sz w:val="18"/>
          <w:szCs w:val="20"/>
        </w:rPr>
      </w:pPr>
      <w:r>
        <w:rPr>
          <w:rFonts w:ascii="Montserrat" w:hAnsi="Montserrat"/>
          <w:i/>
          <w:sz w:val="18"/>
          <w:szCs w:val="20"/>
        </w:rPr>
        <w:t xml:space="preserve">Como, </w:t>
      </w:r>
      <w:r w:rsidR="00AE3C25">
        <w:rPr>
          <w:rFonts w:ascii="Montserrat" w:hAnsi="Montserrat"/>
          <w:i/>
          <w:sz w:val="18"/>
          <w:szCs w:val="20"/>
        </w:rPr>
        <w:t>8</w:t>
      </w:r>
      <w:r w:rsidR="00C570D7">
        <w:rPr>
          <w:rFonts w:ascii="Montserrat" w:hAnsi="Montserrat"/>
          <w:i/>
          <w:sz w:val="18"/>
          <w:szCs w:val="20"/>
        </w:rPr>
        <w:t xml:space="preserve"> ottobre</w:t>
      </w:r>
      <w:r w:rsidR="00447E5A">
        <w:rPr>
          <w:rFonts w:ascii="Montserrat" w:hAnsi="Montserrat"/>
          <w:i/>
          <w:sz w:val="18"/>
          <w:szCs w:val="20"/>
        </w:rPr>
        <w:t xml:space="preserve"> 2021</w:t>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r>
      <w:r w:rsidR="00226EFB" w:rsidRPr="00AD2DCC">
        <w:rPr>
          <w:rFonts w:ascii="Montserrat" w:hAnsi="Montserrat"/>
          <w:i/>
          <w:sz w:val="18"/>
          <w:szCs w:val="20"/>
        </w:rPr>
        <w:tab/>
        <w:t>Comunicato Stampa</w:t>
      </w:r>
    </w:p>
    <w:p w:rsidR="00226EFB" w:rsidRDefault="00226EFB" w:rsidP="00ED4891">
      <w:pPr>
        <w:jc w:val="both"/>
        <w:rPr>
          <w:rFonts w:ascii="Montserrat" w:hAnsi="Montserrat"/>
          <w:b/>
          <w:color w:val="000000"/>
          <w:sz w:val="18"/>
          <w:szCs w:val="20"/>
          <w:lang w:eastAsia="en-US"/>
        </w:rPr>
      </w:pPr>
    </w:p>
    <w:p w:rsidR="00447E5A" w:rsidRDefault="00447E5A" w:rsidP="00ED4891">
      <w:pPr>
        <w:jc w:val="both"/>
        <w:rPr>
          <w:rFonts w:ascii="Montserrat" w:hAnsi="Montserrat"/>
          <w:b/>
          <w:color w:val="000000"/>
          <w:sz w:val="18"/>
          <w:szCs w:val="20"/>
          <w:lang w:eastAsia="en-US"/>
        </w:rPr>
      </w:pPr>
    </w:p>
    <w:p w:rsidR="00447E5A" w:rsidRDefault="00447E5A" w:rsidP="00ED4891">
      <w:pPr>
        <w:jc w:val="both"/>
        <w:rPr>
          <w:rFonts w:ascii="Montserrat" w:hAnsi="Montserrat"/>
          <w:b/>
          <w:color w:val="000000"/>
          <w:sz w:val="14"/>
          <w:szCs w:val="20"/>
          <w:lang w:eastAsia="en-US"/>
        </w:rPr>
      </w:pPr>
    </w:p>
    <w:p w:rsidR="003D3CA6" w:rsidRPr="003270DC" w:rsidRDefault="003D3CA6" w:rsidP="00ED4891">
      <w:pPr>
        <w:jc w:val="both"/>
        <w:rPr>
          <w:rFonts w:ascii="Montserrat" w:hAnsi="Montserrat"/>
          <w:b/>
          <w:color w:val="000000"/>
          <w:sz w:val="14"/>
          <w:szCs w:val="20"/>
          <w:lang w:eastAsia="en-US"/>
        </w:rPr>
      </w:pPr>
    </w:p>
    <w:p w:rsidR="00C570D7" w:rsidRPr="0039598C" w:rsidRDefault="00C570D7" w:rsidP="0039598C">
      <w:pPr>
        <w:pStyle w:val="Nessunaspaziatura"/>
        <w:jc w:val="center"/>
        <w:rPr>
          <w:rFonts w:ascii="Montserrat" w:hAnsi="Montserrat"/>
          <w:sz w:val="20"/>
        </w:rPr>
      </w:pPr>
    </w:p>
    <w:p w:rsidR="00880619" w:rsidRPr="00A40FCF" w:rsidRDefault="00880619" w:rsidP="00880619">
      <w:pPr>
        <w:pStyle w:val="Nessunaspaziatura"/>
        <w:jc w:val="center"/>
        <w:rPr>
          <w:rFonts w:ascii="Montserrat" w:hAnsi="Montserrat"/>
          <w:sz w:val="20"/>
        </w:rPr>
      </w:pPr>
      <w:r w:rsidRPr="00A40FCF">
        <w:rPr>
          <w:rFonts w:ascii="Montserrat" w:hAnsi="Montserrat"/>
          <w:sz w:val="20"/>
        </w:rPr>
        <w:t>Green Pass, Decreto legge 127 del 21 settembre 2021</w:t>
      </w:r>
    </w:p>
    <w:p w:rsidR="00880619" w:rsidRPr="00A40FCF" w:rsidRDefault="00880619" w:rsidP="00880619">
      <w:pPr>
        <w:pStyle w:val="Nessunaspaziatura"/>
        <w:jc w:val="center"/>
        <w:rPr>
          <w:rFonts w:ascii="Montserrat" w:hAnsi="Montserrat"/>
          <w:b/>
          <w:sz w:val="20"/>
        </w:rPr>
      </w:pPr>
      <w:r w:rsidRPr="00A40FCF">
        <w:rPr>
          <w:rFonts w:ascii="Montserrat" w:hAnsi="Montserrat"/>
          <w:b/>
          <w:sz w:val="20"/>
        </w:rPr>
        <w:t>LE VIDEO PILLOLE DI CONFARTIGIANATO</w:t>
      </w:r>
      <w:r>
        <w:rPr>
          <w:rFonts w:ascii="Montserrat" w:hAnsi="Montserrat"/>
          <w:b/>
          <w:sz w:val="20"/>
        </w:rPr>
        <w:t xml:space="preserve"> COMO</w:t>
      </w:r>
    </w:p>
    <w:p w:rsidR="00880619" w:rsidRDefault="00880619" w:rsidP="00880619">
      <w:pPr>
        <w:pStyle w:val="Nessunaspaziatura"/>
        <w:jc w:val="center"/>
        <w:rPr>
          <w:rFonts w:ascii="Montserrat" w:hAnsi="Montserrat"/>
          <w:b/>
          <w:sz w:val="20"/>
        </w:rPr>
      </w:pPr>
      <w:r w:rsidRPr="00A40FCF">
        <w:rPr>
          <w:rFonts w:ascii="Montserrat" w:hAnsi="Montserrat"/>
          <w:b/>
          <w:sz w:val="20"/>
        </w:rPr>
        <w:t xml:space="preserve">PER AFFRONTARE OBBLIGHI E ADEMPIMENTI </w:t>
      </w:r>
    </w:p>
    <w:p w:rsidR="00880619" w:rsidRPr="00A40FCF" w:rsidRDefault="00880619" w:rsidP="00880619">
      <w:pPr>
        <w:pStyle w:val="Nessunaspaziatura"/>
        <w:jc w:val="center"/>
        <w:rPr>
          <w:rFonts w:ascii="Montserrat" w:hAnsi="Montserrat"/>
          <w:b/>
          <w:sz w:val="20"/>
        </w:rPr>
      </w:pPr>
      <w:r>
        <w:rPr>
          <w:rFonts w:ascii="Montserrat" w:hAnsi="Montserrat"/>
          <w:b/>
          <w:sz w:val="20"/>
        </w:rPr>
        <w:t>N</w:t>
      </w:r>
      <w:r w:rsidRPr="00A40FCF">
        <w:rPr>
          <w:rFonts w:ascii="Montserrat" w:hAnsi="Montserrat"/>
          <w:b/>
          <w:sz w:val="20"/>
        </w:rPr>
        <w:t>EL RAPPORTO DI LAVORO</w:t>
      </w:r>
      <w:r>
        <w:rPr>
          <w:rFonts w:ascii="Montserrat" w:hAnsi="Montserrat"/>
          <w:b/>
          <w:sz w:val="20"/>
        </w:rPr>
        <w:t xml:space="preserve"> </w:t>
      </w:r>
      <w:r w:rsidRPr="00A40FCF">
        <w:rPr>
          <w:rFonts w:ascii="Montserrat" w:hAnsi="Montserrat"/>
          <w:b/>
          <w:sz w:val="20"/>
        </w:rPr>
        <w:t>E PER LA SICUREZZA IN AZIENDA</w:t>
      </w:r>
    </w:p>
    <w:p w:rsidR="00880619" w:rsidRPr="00A40FCF" w:rsidRDefault="00880619" w:rsidP="00880619">
      <w:pPr>
        <w:pStyle w:val="Nessunaspaziatura"/>
        <w:rPr>
          <w:rFonts w:ascii="Montserrat" w:hAnsi="Montserrat"/>
          <w:b/>
          <w:sz w:val="20"/>
        </w:rPr>
      </w:pPr>
    </w:p>
    <w:p w:rsidR="00880619" w:rsidRPr="00A40FCF" w:rsidRDefault="00880619" w:rsidP="00880619">
      <w:pPr>
        <w:pStyle w:val="Nessunaspaziatura"/>
        <w:jc w:val="both"/>
        <w:rPr>
          <w:rFonts w:ascii="Montserrat" w:hAnsi="Montserrat"/>
          <w:sz w:val="20"/>
        </w:rPr>
      </w:pPr>
      <w:r w:rsidRPr="00A40FCF">
        <w:rPr>
          <w:rFonts w:ascii="Montserrat" w:hAnsi="Montserrat"/>
          <w:sz w:val="20"/>
        </w:rPr>
        <w:t xml:space="preserve">E’ ormai imminente l’entrata in vigore del Decreto Legge 127 del 21 settembre scorso, relativamente agli obblighi correlati al Green Pass, sia in materia di rapporto di lavoro che per la tutela della sicurezza nei luoghi di lavoro. I </w:t>
      </w:r>
      <w:r w:rsidRPr="00880619">
        <w:rPr>
          <w:rStyle w:val="Enfasigrassetto"/>
          <w:rFonts w:ascii="Montserrat" w:hAnsi="Montserrat"/>
          <w:b w:val="0"/>
          <w:sz w:val="20"/>
        </w:rPr>
        <w:t>datori di lavoro</w:t>
      </w:r>
      <w:r w:rsidRPr="00A40FCF">
        <w:rPr>
          <w:rStyle w:val="Enfasigrassetto"/>
          <w:rFonts w:ascii="Montserrat" w:hAnsi="Montserrat"/>
          <w:b w:val="0"/>
          <w:bCs w:val="0"/>
          <w:sz w:val="20"/>
        </w:rPr>
        <w:t>,</w:t>
      </w:r>
      <w:r w:rsidRPr="00A40FCF">
        <w:rPr>
          <w:rFonts w:ascii="Montserrat" w:hAnsi="Montserrat"/>
          <w:sz w:val="20"/>
        </w:rPr>
        <w:t xml:space="preserve"> dal 15 ottobre saranno chiamati a</w:t>
      </w:r>
      <w:r w:rsidR="00A93EF9">
        <w:rPr>
          <w:rFonts w:ascii="Montserrat" w:hAnsi="Montserrat"/>
          <w:sz w:val="20"/>
        </w:rPr>
        <w:t>d</w:t>
      </w:r>
      <w:r w:rsidRPr="00A40FCF">
        <w:rPr>
          <w:rFonts w:ascii="Montserrat" w:hAnsi="Montserrat"/>
          <w:sz w:val="20"/>
        </w:rPr>
        <w:t xml:space="preserve"> </w:t>
      </w:r>
      <w:r w:rsidR="00A93EF9">
        <w:rPr>
          <w:rFonts w:ascii="Montserrat" w:hAnsi="Montserrat"/>
          <w:sz w:val="20"/>
        </w:rPr>
        <w:t>affrontare</w:t>
      </w:r>
      <w:r w:rsidRPr="00A40FCF">
        <w:rPr>
          <w:rFonts w:ascii="Montserrat" w:hAnsi="Montserrat"/>
          <w:sz w:val="20"/>
        </w:rPr>
        <w:t xml:space="preserve"> le </w:t>
      </w:r>
      <w:r w:rsidRPr="00880619">
        <w:rPr>
          <w:rStyle w:val="Enfasigrassetto"/>
          <w:rFonts w:ascii="Montserrat" w:hAnsi="Montserrat"/>
          <w:b w:val="0"/>
          <w:sz w:val="20"/>
        </w:rPr>
        <w:t>modalità operativ</w:t>
      </w:r>
      <w:r w:rsidRPr="00880619">
        <w:rPr>
          <w:rFonts w:ascii="Montserrat" w:hAnsi="Montserrat"/>
          <w:sz w:val="20"/>
        </w:rPr>
        <w:t>e</w:t>
      </w:r>
      <w:r w:rsidRPr="00A40FCF">
        <w:rPr>
          <w:rFonts w:ascii="Montserrat" w:hAnsi="Montserrat"/>
          <w:sz w:val="20"/>
        </w:rPr>
        <w:t xml:space="preserve"> per l’organizzazione degli accessi in azienda, onde evitare che si verifichino violazioni degli obblighi dettati dalla norma.</w:t>
      </w:r>
    </w:p>
    <w:p w:rsidR="00880619" w:rsidRPr="00A40FCF" w:rsidRDefault="00880619" w:rsidP="00880619">
      <w:pPr>
        <w:pStyle w:val="Nessunaspaziatura"/>
        <w:jc w:val="both"/>
        <w:rPr>
          <w:rFonts w:ascii="Montserrat" w:hAnsi="Montserrat"/>
          <w:sz w:val="20"/>
        </w:rPr>
      </w:pPr>
      <w:r w:rsidRPr="00A40FCF">
        <w:rPr>
          <w:rFonts w:ascii="Montserrat" w:hAnsi="Montserrat"/>
          <w:sz w:val="20"/>
        </w:rPr>
        <w:t xml:space="preserve">Per illustrare nel dettaglio le regole previste dal DL e per fornire un’adeguata preparazione </w:t>
      </w:r>
      <w:r w:rsidR="00A93EF9">
        <w:rPr>
          <w:rFonts w:ascii="Montserrat" w:hAnsi="Montserrat"/>
          <w:sz w:val="20"/>
        </w:rPr>
        <w:t>sugli</w:t>
      </w:r>
      <w:r w:rsidRPr="00A40FCF">
        <w:rPr>
          <w:rFonts w:ascii="Montserrat" w:hAnsi="Montserrat"/>
          <w:sz w:val="20"/>
        </w:rPr>
        <w:t xml:space="preserve"> obblighi e adempimenti di Legge in capo agli imprenditori e ai lavoratori</w:t>
      </w:r>
      <w:r>
        <w:rPr>
          <w:rFonts w:ascii="Montserrat" w:hAnsi="Montserrat"/>
          <w:sz w:val="20"/>
        </w:rPr>
        <w:t>,</w:t>
      </w:r>
      <w:r w:rsidRPr="00A40FCF">
        <w:rPr>
          <w:rFonts w:ascii="Montserrat" w:hAnsi="Montserrat"/>
          <w:sz w:val="20"/>
        </w:rPr>
        <w:t xml:space="preserve"> </w:t>
      </w:r>
      <w:r w:rsidR="00A93EF9">
        <w:rPr>
          <w:rFonts w:ascii="Montserrat" w:hAnsi="Montserrat"/>
          <w:sz w:val="20"/>
        </w:rPr>
        <w:t>per evitare di</w:t>
      </w:r>
      <w:r w:rsidRPr="00A40FCF">
        <w:rPr>
          <w:rFonts w:ascii="Montserrat" w:hAnsi="Montserrat"/>
          <w:sz w:val="20"/>
        </w:rPr>
        <w:t xml:space="preserve"> incorrere nelle sanzioni previste, Confartigianato ha realizzato due video guide</w:t>
      </w:r>
      <w:r w:rsidR="00A93EF9">
        <w:rPr>
          <w:rFonts w:ascii="Montserrat" w:hAnsi="Montserrat"/>
          <w:sz w:val="20"/>
        </w:rPr>
        <w:t xml:space="preserve"> online</w:t>
      </w:r>
      <w:r w:rsidRPr="00A40FCF">
        <w:rPr>
          <w:rFonts w:ascii="Montserrat" w:hAnsi="Montserrat"/>
          <w:sz w:val="20"/>
        </w:rPr>
        <w:t xml:space="preserve"> specifiche sugli argomenti del lavoro e della sicurezza, che invitiamo a seguire attentamente, e</w:t>
      </w:r>
      <w:r w:rsidR="00A93EF9">
        <w:rPr>
          <w:rFonts w:ascii="Montserrat" w:hAnsi="Montserrat"/>
          <w:sz w:val="20"/>
        </w:rPr>
        <w:t>d</w:t>
      </w:r>
      <w:bookmarkStart w:id="0" w:name="_GoBack"/>
      <w:bookmarkEnd w:id="0"/>
      <w:r w:rsidRPr="00A40FCF">
        <w:rPr>
          <w:rFonts w:ascii="Montserrat" w:hAnsi="Montserrat"/>
          <w:sz w:val="20"/>
        </w:rPr>
        <w:t xml:space="preserve"> eventualmente</w:t>
      </w:r>
      <w:r>
        <w:rPr>
          <w:rFonts w:ascii="Montserrat" w:hAnsi="Montserrat"/>
          <w:sz w:val="20"/>
        </w:rPr>
        <w:t>,</w:t>
      </w:r>
      <w:r w:rsidRPr="00A40FCF">
        <w:rPr>
          <w:rFonts w:ascii="Montserrat" w:hAnsi="Montserrat"/>
          <w:sz w:val="20"/>
        </w:rPr>
        <w:t xml:space="preserve"> richiedere le opportune informazioni e chiarimenti alle rispettive Aree: Sindacale e Ambiente/Sicurezza: tel.031 3161 </w:t>
      </w:r>
      <w:hyperlink r:id="rId5" w:history="1">
        <w:r w:rsidRPr="00A40FCF">
          <w:rPr>
            <w:rStyle w:val="Collegamentoipertestuale"/>
            <w:rFonts w:ascii="Montserrat" w:hAnsi="Montserrat"/>
            <w:sz w:val="20"/>
          </w:rPr>
          <w:t>info@confartigianatocomo.it</w:t>
        </w:r>
      </w:hyperlink>
    </w:p>
    <w:p w:rsidR="00880619" w:rsidRPr="00A40FCF" w:rsidRDefault="00880619" w:rsidP="00880619">
      <w:pPr>
        <w:pStyle w:val="Nessunaspaziatura"/>
        <w:jc w:val="both"/>
        <w:rPr>
          <w:rFonts w:ascii="Montserrat" w:hAnsi="Montserrat"/>
          <w:sz w:val="20"/>
        </w:rPr>
      </w:pPr>
      <w:r w:rsidRPr="00A40FCF">
        <w:rPr>
          <w:rFonts w:ascii="Montserrat" w:hAnsi="Montserrat"/>
          <w:sz w:val="20"/>
        </w:rPr>
        <w:t xml:space="preserve">Per seguire le video pillole basta andare sul canale </w:t>
      </w:r>
      <w:proofErr w:type="spellStart"/>
      <w:r w:rsidRPr="00A40FCF">
        <w:rPr>
          <w:rFonts w:ascii="Montserrat" w:hAnsi="Montserrat"/>
          <w:sz w:val="20"/>
        </w:rPr>
        <w:t>Youtube</w:t>
      </w:r>
      <w:proofErr w:type="spellEnd"/>
      <w:r w:rsidRPr="00A40FCF">
        <w:rPr>
          <w:rFonts w:ascii="Montserrat" w:hAnsi="Montserrat"/>
          <w:sz w:val="20"/>
        </w:rPr>
        <w:t xml:space="preserve"> Confartigianato Como, </w:t>
      </w:r>
      <w:hyperlink r:id="rId6" w:history="1">
        <w:r w:rsidRPr="00A40FCF">
          <w:rPr>
            <w:rStyle w:val="Collegamentoipertestuale"/>
            <w:rFonts w:ascii="Montserrat" w:hAnsi="Montserrat"/>
            <w:sz w:val="20"/>
          </w:rPr>
          <w:t>www.youtube.com/user/ConfartigianatoComo</w:t>
        </w:r>
      </w:hyperlink>
      <w:r w:rsidRPr="00A40FCF">
        <w:rPr>
          <w:rFonts w:ascii="Montserrat" w:hAnsi="Montserrat"/>
          <w:sz w:val="20"/>
        </w:rPr>
        <w:t xml:space="preserve">, oppure dalla home page </w:t>
      </w:r>
      <w:hyperlink r:id="rId7" w:history="1">
        <w:r w:rsidRPr="00A40FCF">
          <w:rPr>
            <w:rStyle w:val="Collegamentoipertestuale"/>
            <w:rFonts w:ascii="Montserrat" w:hAnsi="Montserrat"/>
            <w:sz w:val="20"/>
          </w:rPr>
          <w:t>www.confartigianatocomo.it</w:t>
        </w:r>
      </w:hyperlink>
      <w:r w:rsidRPr="00A40FCF">
        <w:rPr>
          <w:rFonts w:ascii="Montserrat" w:hAnsi="Montserrat"/>
          <w:sz w:val="20"/>
        </w:rPr>
        <w:t xml:space="preserve"> nella sezione video Confartigianato dove, tra l’altro </w:t>
      </w:r>
      <w:r>
        <w:rPr>
          <w:rFonts w:ascii="Montserrat" w:hAnsi="Montserrat"/>
          <w:sz w:val="20"/>
        </w:rPr>
        <w:t>si possono</w:t>
      </w:r>
      <w:r w:rsidRPr="00A40FCF">
        <w:rPr>
          <w:rFonts w:ascii="Montserrat" w:hAnsi="Montserrat"/>
          <w:sz w:val="20"/>
        </w:rPr>
        <w:t xml:space="preserve"> trovare tante altre utili video pillole su diversi argomenti.</w:t>
      </w:r>
    </w:p>
    <w:p w:rsidR="00880619" w:rsidRPr="00A40FCF" w:rsidRDefault="00880619" w:rsidP="00880619">
      <w:pPr>
        <w:pStyle w:val="Nessunaspaziatura"/>
        <w:rPr>
          <w:rFonts w:ascii="Montserrat" w:hAnsi="Montserrat"/>
          <w:sz w:val="20"/>
        </w:rPr>
      </w:pPr>
    </w:p>
    <w:p w:rsidR="003D3CA6" w:rsidRPr="00733855" w:rsidRDefault="003D3CA6" w:rsidP="003D3CA6">
      <w:pPr>
        <w:pStyle w:val="Nessunaspaziatura"/>
        <w:jc w:val="both"/>
        <w:rPr>
          <w:rFonts w:ascii="Montserrat" w:hAnsi="Montserrat"/>
          <w:sz w:val="20"/>
          <w:szCs w:val="20"/>
        </w:rPr>
      </w:pPr>
    </w:p>
    <w:p w:rsidR="003D3CA6" w:rsidRPr="00733855" w:rsidRDefault="003D3CA6" w:rsidP="003D3CA6">
      <w:pPr>
        <w:tabs>
          <w:tab w:val="left" w:pos="1059"/>
          <w:tab w:val="left" w:pos="1061"/>
        </w:tabs>
        <w:spacing w:before="119"/>
        <w:ind w:right="1130"/>
        <w:rPr>
          <w:rFonts w:ascii="Montserrat" w:hAnsi="Montserrat" w:cs="Arial"/>
          <w:sz w:val="20"/>
          <w:szCs w:val="20"/>
        </w:rPr>
      </w:pPr>
    </w:p>
    <w:p w:rsidR="003D3CA6" w:rsidRPr="00733855" w:rsidRDefault="003D3CA6" w:rsidP="003D3CA6">
      <w:pPr>
        <w:rPr>
          <w:sz w:val="20"/>
          <w:szCs w:val="20"/>
        </w:rPr>
      </w:pPr>
    </w:p>
    <w:p w:rsidR="00AE3C25" w:rsidRPr="00C0639A" w:rsidRDefault="00AE3C25" w:rsidP="00AE3C25">
      <w:pPr>
        <w:pStyle w:val="Nessunaspaziatura"/>
        <w:jc w:val="both"/>
      </w:pPr>
      <w:r w:rsidRPr="00C0639A">
        <w:t xml:space="preserve"> </w:t>
      </w:r>
    </w:p>
    <w:p w:rsidR="006C0D9B" w:rsidRDefault="006C0D9B" w:rsidP="00280F5C">
      <w:pPr>
        <w:pStyle w:val="Nessunaspaziatura"/>
        <w:jc w:val="both"/>
        <w:rPr>
          <w:rFonts w:ascii="Montserrat" w:hAnsi="Montserrat"/>
          <w:sz w:val="20"/>
        </w:rPr>
      </w:pPr>
    </w:p>
    <w:p w:rsidR="006C0D9B" w:rsidRDefault="006C0D9B" w:rsidP="00280F5C">
      <w:pPr>
        <w:pStyle w:val="Nessunaspaziatura"/>
        <w:jc w:val="both"/>
        <w:rPr>
          <w:rFonts w:ascii="Montserrat" w:hAnsi="Montserrat"/>
          <w:sz w:val="20"/>
        </w:rPr>
      </w:pPr>
    </w:p>
    <w:p w:rsidR="006C0D9B" w:rsidRDefault="006C0D9B" w:rsidP="00280F5C">
      <w:pPr>
        <w:pStyle w:val="Nessunaspaziatura"/>
        <w:jc w:val="both"/>
        <w:rPr>
          <w:rFonts w:ascii="Montserrat" w:hAnsi="Montserrat"/>
          <w:sz w:val="20"/>
        </w:rPr>
      </w:pPr>
    </w:p>
    <w:p w:rsidR="006C0D9B" w:rsidRDefault="006C0D9B" w:rsidP="00280F5C">
      <w:pPr>
        <w:pStyle w:val="Nessunaspaziatura"/>
        <w:jc w:val="both"/>
        <w:rPr>
          <w:rFonts w:ascii="Montserrat" w:hAnsi="Montserrat"/>
          <w:sz w:val="20"/>
        </w:rPr>
      </w:pPr>
    </w:p>
    <w:p w:rsidR="003D3CA6" w:rsidRDefault="003D3CA6" w:rsidP="00280F5C">
      <w:pPr>
        <w:pStyle w:val="Nessunaspaziatura"/>
        <w:jc w:val="both"/>
        <w:rPr>
          <w:rFonts w:ascii="Montserrat" w:hAnsi="Montserrat"/>
          <w:sz w:val="20"/>
        </w:rPr>
      </w:pPr>
    </w:p>
    <w:p w:rsidR="003D3CA6" w:rsidRDefault="003D3CA6" w:rsidP="00280F5C">
      <w:pPr>
        <w:pStyle w:val="Nessunaspaziatura"/>
        <w:jc w:val="both"/>
        <w:rPr>
          <w:rFonts w:ascii="Montserrat" w:hAnsi="Montserrat"/>
          <w:sz w:val="20"/>
        </w:rPr>
      </w:pPr>
    </w:p>
    <w:p w:rsidR="00880619" w:rsidRDefault="00880619" w:rsidP="00280F5C">
      <w:pPr>
        <w:pStyle w:val="Nessunaspaziatura"/>
        <w:jc w:val="both"/>
        <w:rPr>
          <w:rFonts w:ascii="Montserrat" w:hAnsi="Montserrat"/>
          <w:sz w:val="20"/>
        </w:rPr>
      </w:pPr>
    </w:p>
    <w:p w:rsidR="00880619" w:rsidRDefault="00880619" w:rsidP="00280F5C">
      <w:pPr>
        <w:pStyle w:val="Nessunaspaziatura"/>
        <w:jc w:val="both"/>
        <w:rPr>
          <w:rFonts w:ascii="Montserrat" w:hAnsi="Montserrat"/>
          <w:sz w:val="20"/>
        </w:rPr>
      </w:pPr>
    </w:p>
    <w:p w:rsidR="00880619" w:rsidRDefault="00880619" w:rsidP="00280F5C">
      <w:pPr>
        <w:pStyle w:val="Nessunaspaziatura"/>
        <w:jc w:val="both"/>
        <w:rPr>
          <w:rFonts w:ascii="Montserrat" w:hAnsi="Montserrat"/>
          <w:sz w:val="20"/>
        </w:rPr>
      </w:pPr>
    </w:p>
    <w:p w:rsidR="00880619" w:rsidRDefault="00880619" w:rsidP="00280F5C">
      <w:pPr>
        <w:pStyle w:val="Nessunaspaziatura"/>
        <w:jc w:val="both"/>
        <w:rPr>
          <w:rFonts w:ascii="Montserrat" w:hAnsi="Montserrat"/>
          <w:sz w:val="20"/>
        </w:rPr>
      </w:pPr>
    </w:p>
    <w:p w:rsidR="003D3CA6" w:rsidRDefault="003D3CA6" w:rsidP="00280F5C">
      <w:pPr>
        <w:pStyle w:val="Nessunaspaziatura"/>
        <w:jc w:val="both"/>
        <w:rPr>
          <w:rFonts w:ascii="Montserrat" w:hAnsi="Montserrat"/>
          <w:sz w:val="20"/>
        </w:rPr>
      </w:pPr>
    </w:p>
    <w:p w:rsidR="003D3CA6" w:rsidRDefault="003D3CA6" w:rsidP="00280F5C">
      <w:pPr>
        <w:pStyle w:val="Nessunaspaziatura"/>
        <w:jc w:val="both"/>
        <w:rPr>
          <w:rFonts w:ascii="Montserrat" w:hAnsi="Montserrat"/>
          <w:sz w:val="20"/>
        </w:rPr>
      </w:pPr>
    </w:p>
    <w:p w:rsidR="003D3CA6" w:rsidRDefault="003D3CA6" w:rsidP="00280F5C">
      <w:pPr>
        <w:pStyle w:val="Nessunaspaziatura"/>
        <w:jc w:val="both"/>
        <w:rPr>
          <w:rFonts w:ascii="Montserrat" w:hAnsi="Montserrat"/>
          <w:sz w:val="20"/>
        </w:rPr>
      </w:pPr>
    </w:p>
    <w:p w:rsidR="00423B3D" w:rsidRPr="00280F5C" w:rsidRDefault="00423B3D" w:rsidP="00280F5C">
      <w:pPr>
        <w:pStyle w:val="Nessunaspaziatura"/>
        <w:jc w:val="both"/>
        <w:rPr>
          <w:rFonts w:ascii="Montserrat" w:hAnsi="Montserrat"/>
          <w:sz w:val="20"/>
        </w:rPr>
      </w:pPr>
    </w:p>
    <w:p w:rsidR="00B354D5" w:rsidRPr="00280F5C" w:rsidRDefault="00B354D5" w:rsidP="00B354D5">
      <w:pPr>
        <w:pStyle w:val="Nessunaspaziatura"/>
        <w:jc w:val="center"/>
        <w:rPr>
          <w:rFonts w:ascii="Montserrat" w:hAnsi="Montserrat"/>
          <w:color w:val="365F91" w:themeColor="accent1" w:themeShade="BF"/>
          <w:sz w:val="14"/>
          <w:szCs w:val="20"/>
        </w:rPr>
      </w:pPr>
      <w:r w:rsidRPr="00280F5C">
        <w:rPr>
          <w:rFonts w:ascii="Montserrat" w:hAnsi="Montserrat"/>
          <w:color w:val="365F91" w:themeColor="accent1" w:themeShade="BF"/>
          <w:sz w:val="14"/>
          <w:szCs w:val="20"/>
        </w:rPr>
        <w:t xml:space="preserve">22100 Como – Viale Roosevelt 15 – tel. 031 3161 </w:t>
      </w:r>
      <w:hyperlink r:id="rId8" w:history="1">
        <w:r w:rsidRPr="00280F5C">
          <w:rPr>
            <w:rStyle w:val="Collegamentoipertestuale"/>
            <w:rFonts w:ascii="Montserrat" w:hAnsi="Montserrat"/>
            <w:color w:val="365F91" w:themeColor="accent1" w:themeShade="BF"/>
            <w:sz w:val="14"/>
            <w:szCs w:val="20"/>
          </w:rPr>
          <w:t>info@confartigianatocomo.it</w:t>
        </w:r>
      </w:hyperlink>
      <w:r w:rsidRPr="00280F5C">
        <w:rPr>
          <w:rFonts w:ascii="Montserrat" w:hAnsi="Montserrat"/>
          <w:color w:val="365F91" w:themeColor="accent1" w:themeShade="BF"/>
          <w:sz w:val="14"/>
          <w:szCs w:val="20"/>
        </w:rPr>
        <w:t xml:space="preserve"> www.confartigianatocomo.it</w:t>
      </w:r>
    </w:p>
    <w:sectPr w:rsidR="00B354D5" w:rsidRPr="00280F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1"/>
    <w:rsid w:val="00017D31"/>
    <w:rsid w:val="00045122"/>
    <w:rsid w:val="00057DEB"/>
    <w:rsid w:val="000B1EFD"/>
    <w:rsid w:val="000D2403"/>
    <w:rsid w:val="000D2784"/>
    <w:rsid w:val="001250BF"/>
    <w:rsid w:val="00170711"/>
    <w:rsid w:val="001D666E"/>
    <w:rsid w:val="00201937"/>
    <w:rsid w:val="00226EFB"/>
    <w:rsid w:val="00272B03"/>
    <w:rsid w:val="00280F5C"/>
    <w:rsid w:val="002E535C"/>
    <w:rsid w:val="003270DC"/>
    <w:rsid w:val="0034517F"/>
    <w:rsid w:val="0039598C"/>
    <w:rsid w:val="003A2477"/>
    <w:rsid w:val="003A3E9B"/>
    <w:rsid w:val="003C6DB9"/>
    <w:rsid w:val="003D3CA6"/>
    <w:rsid w:val="00423B3D"/>
    <w:rsid w:val="00447E5A"/>
    <w:rsid w:val="00462668"/>
    <w:rsid w:val="00464E13"/>
    <w:rsid w:val="00480546"/>
    <w:rsid w:val="004835A5"/>
    <w:rsid w:val="004C5E70"/>
    <w:rsid w:val="004D7C18"/>
    <w:rsid w:val="00571376"/>
    <w:rsid w:val="005E77E7"/>
    <w:rsid w:val="005F393A"/>
    <w:rsid w:val="0060775D"/>
    <w:rsid w:val="00631FF6"/>
    <w:rsid w:val="006C0D9B"/>
    <w:rsid w:val="0070002C"/>
    <w:rsid w:val="00780AC7"/>
    <w:rsid w:val="007A65B2"/>
    <w:rsid w:val="008302B6"/>
    <w:rsid w:val="00880619"/>
    <w:rsid w:val="00886270"/>
    <w:rsid w:val="0089289D"/>
    <w:rsid w:val="008D101E"/>
    <w:rsid w:val="00952A7E"/>
    <w:rsid w:val="009C0A38"/>
    <w:rsid w:val="00A00D0A"/>
    <w:rsid w:val="00A16E3B"/>
    <w:rsid w:val="00A36B50"/>
    <w:rsid w:val="00A816BD"/>
    <w:rsid w:val="00A81A7E"/>
    <w:rsid w:val="00A93EF9"/>
    <w:rsid w:val="00AD2DCC"/>
    <w:rsid w:val="00AE3C25"/>
    <w:rsid w:val="00AF3C74"/>
    <w:rsid w:val="00AF60FC"/>
    <w:rsid w:val="00B354D5"/>
    <w:rsid w:val="00B636C5"/>
    <w:rsid w:val="00B6756B"/>
    <w:rsid w:val="00BA73E5"/>
    <w:rsid w:val="00BA79C3"/>
    <w:rsid w:val="00BB3045"/>
    <w:rsid w:val="00BC3A32"/>
    <w:rsid w:val="00BD32EB"/>
    <w:rsid w:val="00BD470E"/>
    <w:rsid w:val="00BF7518"/>
    <w:rsid w:val="00C570D7"/>
    <w:rsid w:val="00C77ECA"/>
    <w:rsid w:val="00CB578D"/>
    <w:rsid w:val="00CB635A"/>
    <w:rsid w:val="00D07E4D"/>
    <w:rsid w:val="00E04178"/>
    <w:rsid w:val="00EB3277"/>
    <w:rsid w:val="00ED4891"/>
    <w:rsid w:val="00ED4AA9"/>
    <w:rsid w:val="00F240CF"/>
    <w:rsid w:val="00F914FE"/>
    <w:rsid w:val="00FB3E5A"/>
    <w:rsid w:val="00FE2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E99DC-6B8A-4890-828E-9BF0907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89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BB3045"/>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6E3B"/>
    <w:rPr>
      <w:color w:val="0000FF"/>
      <w:u w:val="single"/>
    </w:rPr>
  </w:style>
  <w:style w:type="paragraph" w:styleId="Nessunaspaziatura">
    <w:name w:val="No Spacing"/>
    <w:uiPriority w:val="1"/>
    <w:qFormat/>
    <w:rsid w:val="00FB3E5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000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002C"/>
    <w:rPr>
      <w:rFonts w:ascii="Segoe UI" w:eastAsia="Times New Roman" w:hAnsi="Segoe UI" w:cs="Segoe UI"/>
      <w:sz w:val="18"/>
      <w:szCs w:val="18"/>
      <w:lang w:eastAsia="it-IT"/>
    </w:rPr>
  </w:style>
  <w:style w:type="paragraph" w:styleId="NormaleWeb">
    <w:name w:val="Normal (Web)"/>
    <w:basedOn w:val="Normale"/>
    <w:uiPriority w:val="99"/>
    <w:unhideWhenUsed/>
    <w:rsid w:val="00BA79C3"/>
    <w:pPr>
      <w:spacing w:before="100" w:beforeAutospacing="1" w:after="100" w:afterAutospacing="1"/>
    </w:pPr>
  </w:style>
  <w:style w:type="character" w:styleId="Enfasigrassetto">
    <w:name w:val="Strong"/>
    <w:basedOn w:val="Carpredefinitoparagrafo"/>
    <w:uiPriority w:val="22"/>
    <w:qFormat/>
    <w:rsid w:val="00BA79C3"/>
    <w:rPr>
      <w:b/>
      <w:bCs/>
    </w:rPr>
  </w:style>
  <w:style w:type="character" w:styleId="Enfasicorsivo">
    <w:name w:val="Emphasis"/>
    <w:basedOn w:val="Carpredefinitoparagrafo"/>
    <w:uiPriority w:val="20"/>
    <w:qFormat/>
    <w:rsid w:val="00AD2DCC"/>
    <w:rPr>
      <w:i/>
      <w:iCs/>
    </w:rPr>
  </w:style>
  <w:style w:type="character" w:styleId="Collegamentovisitato">
    <w:name w:val="FollowedHyperlink"/>
    <w:basedOn w:val="Carpredefinitoparagrafo"/>
    <w:uiPriority w:val="99"/>
    <w:semiHidden/>
    <w:unhideWhenUsed/>
    <w:rsid w:val="008D101E"/>
    <w:rPr>
      <w:color w:val="800080" w:themeColor="followedHyperlink"/>
      <w:u w:val="single"/>
    </w:rPr>
  </w:style>
  <w:style w:type="character" w:customStyle="1" w:styleId="Titolo2Carattere">
    <w:name w:val="Titolo 2 Carattere"/>
    <w:basedOn w:val="Carpredefinitoparagrafo"/>
    <w:link w:val="Titolo2"/>
    <w:uiPriority w:val="9"/>
    <w:rsid w:val="00BB3045"/>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8453">
      <w:bodyDiv w:val="1"/>
      <w:marLeft w:val="0"/>
      <w:marRight w:val="0"/>
      <w:marTop w:val="0"/>
      <w:marBottom w:val="0"/>
      <w:divBdr>
        <w:top w:val="none" w:sz="0" w:space="0" w:color="auto"/>
        <w:left w:val="none" w:sz="0" w:space="0" w:color="auto"/>
        <w:bottom w:val="none" w:sz="0" w:space="0" w:color="auto"/>
        <w:right w:val="none" w:sz="0" w:space="0" w:color="auto"/>
      </w:divBdr>
    </w:div>
    <w:div w:id="1248224466">
      <w:bodyDiv w:val="1"/>
      <w:marLeft w:val="0"/>
      <w:marRight w:val="0"/>
      <w:marTop w:val="0"/>
      <w:marBottom w:val="0"/>
      <w:divBdr>
        <w:top w:val="none" w:sz="0" w:space="0" w:color="auto"/>
        <w:left w:val="none" w:sz="0" w:space="0" w:color="auto"/>
        <w:bottom w:val="none" w:sz="0" w:space="0" w:color="auto"/>
        <w:right w:val="none" w:sz="0" w:space="0" w:color="auto"/>
      </w:divBdr>
    </w:div>
    <w:div w:id="1556509308">
      <w:bodyDiv w:val="1"/>
      <w:marLeft w:val="0"/>
      <w:marRight w:val="0"/>
      <w:marTop w:val="0"/>
      <w:marBottom w:val="0"/>
      <w:divBdr>
        <w:top w:val="none" w:sz="0" w:space="0" w:color="auto"/>
        <w:left w:val="none" w:sz="0" w:space="0" w:color="auto"/>
        <w:bottom w:val="none" w:sz="0" w:space="0" w:color="auto"/>
        <w:right w:val="none" w:sz="0" w:space="0" w:color="auto"/>
      </w:divBdr>
    </w:div>
    <w:div w:id="15616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fartigianatocomo.it" TargetMode="External"/><Relationship Id="rId3" Type="http://schemas.openxmlformats.org/officeDocument/2006/relationships/webSettings" Target="webSettings.xml"/><Relationship Id="rId7" Type="http://schemas.openxmlformats.org/officeDocument/2006/relationships/hyperlink" Target="http://www.confartigianatocom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user/ConfartigianatoComo" TargetMode="External"/><Relationship Id="rId5" Type="http://schemas.openxmlformats.org/officeDocument/2006/relationships/hyperlink" Target="mailto:info@confartigianatocomo.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Basaglia</dc:creator>
  <cp:keywords/>
  <dc:description/>
  <cp:lastModifiedBy>Fausto Basaglia</cp:lastModifiedBy>
  <cp:revision>3</cp:revision>
  <cp:lastPrinted>2021-03-30T15:14:00Z</cp:lastPrinted>
  <dcterms:created xsi:type="dcterms:W3CDTF">2021-10-08T10:24:00Z</dcterms:created>
  <dcterms:modified xsi:type="dcterms:W3CDTF">2021-10-08T12:37:00Z</dcterms:modified>
</cp:coreProperties>
</file>